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9"/>
        <w:gridCol w:w="1303"/>
        <w:gridCol w:w="1026"/>
        <w:gridCol w:w="1026"/>
        <w:gridCol w:w="1026"/>
        <w:gridCol w:w="1181"/>
        <w:gridCol w:w="1026"/>
        <w:gridCol w:w="1193"/>
        <w:gridCol w:w="1026"/>
        <w:gridCol w:w="899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860215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346144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23175">
              <w:t>оказать услуги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E74F7B" w:rsidRDefault="00161AC9" w:rsidP="008876E1">
            <w:proofErr w:type="gramStart"/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  <w:proofErr w:type="gramEnd"/>
          </w:p>
          <w:p w:rsidR="008876E1" w:rsidRDefault="008876E1" w:rsidP="008876E1"/>
          <w:p w:rsidR="00223175" w:rsidRDefault="008876E1" w:rsidP="00280B65">
            <w:pPr>
              <w:jc w:val="both"/>
            </w:pPr>
            <w:r w:rsidRPr="008876E1">
              <w:rPr>
                <w:b/>
              </w:rPr>
              <w:t xml:space="preserve">-  </w:t>
            </w:r>
            <w:r w:rsidR="00223175" w:rsidRPr="005D061E">
              <w:rPr>
                <w:b/>
              </w:rPr>
              <w:t>сумма вознаграждения</w:t>
            </w:r>
            <w:r w:rsidR="00223175">
              <w:t xml:space="preserve"> от суммы принятых платежей в пользу ПАО «Башинформсвязь»</w:t>
            </w:r>
            <w:r w:rsidR="00223175">
              <w:t xml:space="preserve"> </w:t>
            </w:r>
            <w:r w:rsidR="00223175">
              <w:t xml:space="preserve">не более </w:t>
            </w:r>
            <w:r w:rsidR="00223175">
              <w:t>___</w:t>
            </w:r>
            <w:r w:rsidR="00223175">
              <w:t xml:space="preserve">% в городской местности, не более </w:t>
            </w:r>
            <w:r w:rsidR="00223175">
              <w:t>____</w:t>
            </w:r>
            <w:r w:rsidR="00223175">
              <w:t>% в сельской местности</w:t>
            </w:r>
            <w:r w:rsidR="00223175" w:rsidRPr="001812DB">
              <w:t xml:space="preserve"> 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23175">
              <w:t>оказания услуг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</w:t>
            </w:r>
            <w:r w:rsidR="00223175">
              <w:t>оказание</w:t>
            </w:r>
            <w:r w:rsidRPr="001812DB">
              <w:t xml:space="preserve"> </w:t>
            </w:r>
            <w:r w:rsidR="00223175">
              <w:t>услуг</w:t>
            </w:r>
            <w:r w:rsidRPr="001812DB">
              <w:t xml:space="preserve">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223175">
              <w:t>услуги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23175">
              <w:t>оказание услуг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</w:t>
            </w:r>
            <w:bookmarkStart w:id="1" w:name="_GoBack"/>
            <w:bookmarkEnd w:id="1"/>
            <w:r w:rsidR="00FF19A9" w:rsidRPr="001812DB">
              <w:t>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</w:t>
            </w:r>
            <w:r w:rsidRPr="001812DB">
              <w:rPr>
                <w:i/>
              </w:rPr>
              <w:lastRenderedPageBreak/>
              <w:t>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23175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23175">
              <w:t>оказание услуг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10EE" w:rsidRDefault="00C410E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10EE" w:rsidRDefault="00C410E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10EE" w:rsidRDefault="00C410EE" w:rsidP="00C42641">
      <w:pPr>
        <w:rPr>
          <w:color w:val="808080"/>
        </w:rPr>
      </w:pPr>
    </w:p>
    <w:p w:rsidR="00C410EE" w:rsidRPr="001812DB" w:rsidRDefault="00C410EE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223175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D4F" w:rsidRDefault="00010D4F">
      <w:r>
        <w:separator/>
      </w:r>
    </w:p>
  </w:endnote>
  <w:endnote w:type="continuationSeparator" w:id="0">
    <w:p w:rsidR="00010D4F" w:rsidRDefault="0001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D4F" w:rsidRDefault="00010D4F">
      <w:r>
        <w:separator/>
      </w:r>
    </w:p>
  </w:footnote>
  <w:footnote w:type="continuationSeparator" w:id="0">
    <w:p w:rsidR="00010D4F" w:rsidRDefault="00010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0D4F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23175"/>
    <w:rsid w:val="00231275"/>
    <w:rsid w:val="00267DE8"/>
    <w:rsid w:val="00280B65"/>
    <w:rsid w:val="00281989"/>
    <w:rsid w:val="002A3FED"/>
    <w:rsid w:val="002D220B"/>
    <w:rsid w:val="00312738"/>
    <w:rsid w:val="00346144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3E7D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2102F"/>
    <w:rsid w:val="0084128C"/>
    <w:rsid w:val="008555BD"/>
    <w:rsid w:val="00860215"/>
    <w:rsid w:val="00866406"/>
    <w:rsid w:val="008832B9"/>
    <w:rsid w:val="008876E1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10EE"/>
    <w:rsid w:val="00C42641"/>
    <w:rsid w:val="00C62568"/>
    <w:rsid w:val="00C646F2"/>
    <w:rsid w:val="00C97A63"/>
    <w:rsid w:val="00CB055E"/>
    <w:rsid w:val="00CB0A00"/>
    <w:rsid w:val="00CD34F0"/>
    <w:rsid w:val="00CF44B7"/>
    <w:rsid w:val="00D0471F"/>
    <w:rsid w:val="00D0542A"/>
    <w:rsid w:val="00D41B02"/>
    <w:rsid w:val="00D474CE"/>
    <w:rsid w:val="00D55FAD"/>
    <w:rsid w:val="00D56347"/>
    <w:rsid w:val="00D93D9F"/>
    <w:rsid w:val="00DC7494"/>
    <w:rsid w:val="00DE1094"/>
    <w:rsid w:val="00DE1FFE"/>
    <w:rsid w:val="00DF0BCB"/>
    <w:rsid w:val="00E02CE6"/>
    <w:rsid w:val="00E13177"/>
    <w:rsid w:val="00E21E23"/>
    <w:rsid w:val="00E35A26"/>
    <w:rsid w:val="00E401B7"/>
    <w:rsid w:val="00E53FD8"/>
    <w:rsid w:val="00E72077"/>
    <w:rsid w:val="00E74F7B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37A2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611E-19AC-4C7A-AE3B-20DCB821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2015-12-27T09:57:00Z</dcterms:modified>
</cp:coreProperties>
</file>